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4" w:rsidRDefault="003B3D74" w:rsidP="003B3D74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3B3D74" w:rsidRDefault="003B3D74" w:rsidP="003B3D7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РОДНИЧКОВСКОГО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3B3D74" w:rsidRDefault="003B3D74" w:rsidP="003B3D7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B3D74" w:rsidRDefault="003B3D74" w:rsidP="003B3D74">
      <w:pPr>
        <w:shd w:val="clear" w:color="auto" w:fill="FFFFFF"/>
        <w:spacing w:line="317" w:lineRule="exact"/>
        <w:jc w:val="center"/>
      </w:pPr>
    </w:p>
    <w:p w:rsidR="003B3D74" w:rsidRDefault="003B3D74" w:rsidP="003B3D7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3B3D74" w:rsidRDefault="003B3D74" w:rsidP="003B3D74">
      <w:pPr>
        <w:shd w:val="clear" w:color="auto" w:fill="FFFFFF"/>
        <w:jc w:val="center"/>
      </w:pPr>
    </w:p>
    <w:p w:rsidR="003B3D74" w:rsidRDefault="003B3D74" w:rsidP="003B3D74">
      <w:pPr>
        <w:shd w:val="clear" w:color="auto" w:fill="FFFFFF"/>
        <w:jc w:val="center"/>
      </w:pPr>
    </w:p>
    <w:p w:rsidR="003B3D74" w:rsidRDefault="003B3D74" w:rsidP="003B3D74">
      <w:pPr>
        <w:shd w:val="clear" w:color="auto" w:fill="FFFFFF"/>
        <w:tabs>
          <w:tab w:val="left" w:pos="7114"/>
        </w:tabs>
        <w:rPr>
          <w:b/>
          <w:bCs/>
          <w:spacing w:val="-3"/>
          <w:sz w:val="28"/>
          <w:szCs w:val="28"/>
        </w:rPr>
      </w:pPr>
    </w:p>
    <w:p w:rsidR="003B3D74" w:rsidRDefault="003B3D74" w:rsidP="003B3D74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01.03.2017  г № 10-1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ab/>
        <w:t>с. Родничок</w:t>
      </w:r>
    </w:p>
    <w:p w:rsidR="003B3D74" w:rsidRDefault="003B3D74" w:rsidP="003B3D74">
      <w:pPr>
        <w:shd w:val="clear" w:color="auto" w:fill="FFFFFF"/>
        <w:tabs>
          <w:tab w:val="left" w:pos="7114"/>
        </w:tabs>
        <w:rPr>
          <w:b/>
          <w:bCs/>
          <w:spacing w:val="-3"/>
          <w:sz w:val="28"/>
          <w:szCs w:val="28"/>
        </w:rPr>
      </w:pPr>
    </w:p>
    <w:p w:rsidR="003B3D74" w:rsidRDefault="003B3D74" w:rsidP="003B3D74">
      <w:pPr>
        <w:shd w:val="clear" w:color="auto" w:fill="FFFFFF"/>
        <w:tabs>
          <w:tab w:val="left" w:pos="7114"/>
        </w:tabs>
      </w:pPr>
    </w:p>
    <w:p w:rsidR="003B3D74" w:rsidRDefault="003B3D74" w:rsidP="003B3D74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решения.</w:t>
      </w:r>
    </w:p>
    <w:p w:rsidR="003B3D74" w:rsidRDefault="003B3D74" w:rsidP="003B3D74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3B3D74" w:rsidRDefault="003B3D74" w:rsidP="003B3D74">
      <w:pPr>
        <w:shd w:val="clear" w:color="auto" w:fill="FFFFFF"/>
        <w:spacing w:line="322" w:lineRule="exact"/>
      </w:pPr>
    </w:p>
    <w:p w:rsidR="003B3D74" w:rsidRDefault="003B3D74" w:rsidP="003B3D74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года N 131-ФЗ «Об общих принципах организации местного самоуправления в Российской Федерации», Устава Родничковского муниципального образования, </w:t>
      </w:r>
    </w:p>
    <w:p w:rsidR="003B3D74" w:rsidRDefault="003B3D74" w:rsidP="003B3D7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 Родничковского муниципального образования</w:t>
      </w:r>
    </w:p>
    <w:p w:rsidR="003B3D74" w:rsidRDefault="003B3D74" w:rsidP="003B3D74">
      <w:pPr>
        <w:shd w:val="clear" w:color="auto" w:fill="FFFFFF"/>
        <w:spacing w:line="322" w:lineRule="exact"/>
        <w:ind w:firstLine="859"/>
        <w:jc w:val="both"/>
      </w:pPr>
    </w:p>
    <w:p w:rsidR="003B3D74" w:rsidRDefault="003B3D74" w:rsidP="003B3D74">
      <w:pPr>
        <w:shd w:val="clear" w:color="auto" w:fill="FFFFFF"/>
        <w:spacing w:line="322" w:lineRule="exact"/>
        <w:ind w:firstLine="859"/>
        <w:jc w:val="both"/>
      </w:pPr>
    </w:p>
    <w:p w:rsidR="003B3D74" w:rsidRDefault="003B3D74" w:rsidP="003B3D7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3B3D74" w:rsidRDefault="003B3D74" w:rsidP="003B3D7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</w:p>
    <w:p w:rsidR="003B3D74" w:rsidRDefault="003B3D74" w:rsidP="003B3D7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</w:p>
    <w:p w:rsidR="003B3D74" w:rsidRDefault="003B3D74" w:rsidP="003B3D74">
      <w:pPr>
        <w:shd w:val="clear" w:color="auto" w:fill="FFFFFF"/>
        <w:tabs>
          <w:tab w:val="left" w:pos="158"/>
        </w:tabs>
        <w:spacing w:line="322" w:lineRule="exact"/>
        <w:ind w:left="705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1.Решение Совета Родничковского </w:t>
      </w:r>
      <w:r>
        <w:rPr>
          <w:spacing w:val="-1"/>
          <w:sz w:val="28"/>
          <w:szCs w:val="28"/>
        </w:rPr>
        <w:t xml:space="preserve">муниципального образования </w:t>
      </w:r>
    </w:p>
    <w:p w:rsidR="003B3D74" w:rsidRDefault="003B3D74" w:rsidP="003B3D74">
      <w:p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№ 7-1 от 23.01.2017 года «Об утверждении перечня имущества, передаваемого из собственности Балашовского муниципального района Саратовской области в собственность Родничковского муниципального образовании Балашовского муниципального района Саратовской области</w:t>
      </w:r>
      <w:r>
        <w:rPr>
          <w:sz w:val="28"/>
          <w:szCs w:val="28"/>
        </w:rPr>
        <w:t>» отменить.</w:t>
      </w:r>
    </w:p>
    <w:p w:rsidR="003B3D74" w:rsidRDefault="003B3D74" w:rsidP="003B3D74">
      <w:pPr>
        <w:shd w:val="clear" w:color="auto" w:fill="FFFFFF"/>
        <w:tabs>
          <w:tab w:val="left" w:pos="158"/>
        </w:tabs>
        <w:spacing w:line="322" w:lineRule="exact"/>
      </w:pPr>
    </w:p>
    <w:p w:rsidR="003B3D74" w:rsidRDefault="003B3D74" w:rsidP="003B3D74">
      <w:pPr>
        <w:shd w:val="clear" w:color="auto" w:fill="FFFFFF"/>
        <w:tabs>
          <w:tab w:val="left" w:pos="158"/>
        </w:tabs>
        <w:spacing w:line="322" w:lineRule="exact"/>
      </w:pPr>
    </w:p>
    <w:p w:rsidR="003B3D74" w:rsidRDefault="003B3D74" w:rsidP="003B3D7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3B3D74" w:rsidRDefault="003B3D74" w:rsidP="003B3D74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3B3D74" w:rsidRDefault="003B3D74" w:rsidP="003B3D74">
      <w:pPr>
        <w:shd w:val="clear" w:color="auto" w:fill="FFFFFF"/>
        <w:spacing w:line="322" w:lineRule="exact"/>
      </w:pPr>
    </w:p>
    <w:p w:rsidR="003B3D74" w:rsidRDefault="003B3D74" w:rsidP="003B3D74">
      <w:pPr>
        <w:shd w:val="clear" w:color="auto" w:fill="FFFFFF"/>
        <w:spacing w:line="322" w:lineRule="exact"/>
      </w:pPr>
    </w:p>
    <w:p w:rsidR="003B3D74" w:rsidRDefault="003B3D74" w:rsidP="003B3D74">
      <w:pPr>
        <w:shd w:val="clear" w:color="auto" w:fill="FFFFFF"/>
        <w:spacing w:line="322" w:lineRule="exact"/>
      </w:pPr>
    </w:p>
    <w:p w:rsidR="003B3D74" w:rsidRDefault="003B3D74" w:rsidP="003B3D74">
      <w:pPr>
        <w:shd w:val="clear" w:color="auto" w:fill="FFFFFF"/>
        <w:spacing w:line="322" w:lineRule="exact"/>
        <w:jc w:val="both"/>
      </w:pPr>
    </w:p>
    <w:p w:rsidR="003B3D74" w:rsidRDefault="003B3D74" w:rsidP="003B3D74">
      <w:pPr>
        <w:shd w:val="clear" w:color="auto" w:fill="FFFFFF"/>
        <w:spacing w:line="322" w:lineRule="exact"/>
        <w:jc w:val="both"/>
      </w:pPr>
    </w:p>
    <w:p w:rsidR="003B3D74" w:rsidRDefault="003B3D74" w:rsidP="003B3D74">
      <w:pPr>
        <w:shd w:val="clear" w:color="auto" w:fill="FFFFFF"/>
        <w:spacing w:line="322" w:lineRule="exact"/>
        <w:jc w:val="both"/>
      </w:pPr>
    </w:p>
    <w:p w:rsidR="003B3D74" w:rsidRDefault="003B3D74" w:rsidP="003B3D74">
      <w:pPr>
        <w:shd w:val="clear" w:color="auto" w:fill="FFFFFF"/>
        <w:spacing w:line="322" w:lineRule="exact"/>
        <w:jc w:val="both"/>
      </w:pPr>
    </w:p>
    <w:p w:rsidR="003B3D74" w:rsidRDefault="003B3D74" w:rsidP="003B3D74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Родничковского</w:t>
      </w:r>
    </w:p>
    <w:p w:rsidR="003B3D74" w:rsidRDefault="003B3D74" w:rsidP="003B3D74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образования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Нагорнов</w:t>
      </w:r>
    </w:p>
    <w:p w:rsidR="00905D63" w:rsidRDefault="00905D63"/>
    <w:sectPr w:rsidR="00905D63" w:rsidSect="0090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74"/>
    <w:rsid w:val="003B3D74"/>
    <w:rsid w:val="0090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2017-03-06T05:51:00Z</dcterms:created>
  <dcterms:modified xsi:type="dcterms:W3CDTF">2017-03-06T05:58:00Z</dcterms:modified>
</cp:coreProperties>
</file>